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56531" w14:textId="77777777" w:rsidR="000D47B3" w:rsidRPr="000D47B3" w:rsidRDefault="003D1DC8" w:rsidP="003D1D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D47B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 </w:t>
      </w:r>
    </w:p>
    <w:p w14:paraId="5A6CDF4C" w14:textId="14B74B03" w:rsidR="003D1DC8" w:rsidRPr="000D47B3" w:rsidRDefault="003D1DC8" w:rsidP="003D1D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7B3">
        <w:rPr>
          <w:rFonts w:ascii="Times New Roman" w:hAnsi="Times New Roman" w:cs="Times New Roman"/>
          <w:b/>
          <w:sz w:val="24"/>
          <w:szCs w:val="24"/>
        </w:rPr>
        <w:t>учебного предмета «Основы финансовой грамотности»</w:t>
      </w:r>
    </w:p>
    <w:p w14:paraId="1DBF42EC" w14:textId="6DC7DDFE" w:rsidR="003D1DC8" w:rsidRPr="000D47B3" w:rsidRDefault="003D1DC8" w:rsidP="003D1D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7B3">
        <w:rPr>
          <w:rFonts w:ascii="Times New Roman" w:hAnsi="Times New Roman" w:cs="Times New Roman"/>
          <w:b/>
          <w:sz w:val="24"/>
          <w:szCs w:val="24"/>
        </w:rPr>
        <w:t>8-9 классы</w:t>
      </w:r>
    </w:p>
    <w:p w14:paraId="279C4745" w14:textId="77777777" w:rsidR="000D47B3" w:rsidRPr="000D47B3" w:rsidRDefault="000D47B3" w:rsidP="003D1D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77292E" w14:textId="77777777" w:rsidR="003D1DC8" w:rsidRPr="000D47B3" w:rsidRDefault="003D1DC8" w:rsidP="003D1DC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47B3">
        <w:rPr>
          <w:rFonts w:ascii="Times New Roman" w:hAnsi="Times New Roman" w:cs="Times New Roman"/>
          <w:b/>
          <w:sz w:val="24"/>
          <w:szCs w:val="24"/>
        </w:rPr>
        <w:t>Основа для составления программы</w:t>
      </w:r>
    </w:p>
    <w:p w14:paraId="6F73B48E" w14:textId="77777777" w:rsidR="003D1DC8" w:rsidRPr="000D47B3" w:rsidRDefault="003D1DC8" w:rsidP="003D1DC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D47B3">
        <w:rPr>
          <w:rFonts w:ascii="Times New Roman" w:eastAsia="Times New Roman" w:hAnsi="Times New Roman" w:cs="Times New Roman"/>
          <w:sz w:val="24"/>
          <w:szCs w:val="24"/>
        </w:rPr>
        <w:t>Рабочая программа по «Основам финансовой грамотности» для учащихся 8-9 классов разработана в соответствии с требованиями Федерального государственного образовательного стандарта основного общего образования.</w:t>
      </w:r>
    </w:p>
    <w:p w14:paraId="44E2AC8A" w14:textId="77777777" w:rsidR="003D1DC8" w:rsidRPr="000D47B3" w:rsidRDefault="003D1DC8" w:rsidP="003D1D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47B3">
        <w:rPr>
          <w:rFonts w:ascii="Times New Roman" w:hAnsi="Times New Roman" w:cs="Times New Roman"/>
          <w:b/>
          <w:sz w:val="24"/>
          <w:szCs w:val="24"/>
        </w:rPr>
        <w:t>Основные документы, используемые при составлении рабочей программы:</w:t>
      </w:r>
    </w:p>
    <w:p w14:paraId="4701F4D6" w14:textId="77777777" w:rsidR="003D1DC8" w:rsidRPr="000D47B3" w:rsidRDefault="003D1DC8" w:rsidP="003D1D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47B3">
        <w:rPr>
          <w:rFonts w:ascii="Times New Roman" w:hAnsi="Times New Roman" w:cs="Times New Roman"/>
          <w:sz w:val="24"/>
          <w:szCs w:val="24"/>
        </w:rPr>
        <w:t xml:space="preserve">• </w:t>
      </w:r>
      <w:r w:rsidRPr="000D47B3">
        <w:rPr>
          <w:rFonts w:ascii="Times New Roman" w:eastAsia="Times New Roman" w:hAnsi="Times New Roman" w:cs="Times New Roman"/>
          <w:iCs/>
          <w:kern w:val="16"/>
          <w:sz w:val="24"/>
          <w:szCs w:val="24"/>
        </w:rPr>
        <w:t>Федеральный закон от29.12.2012 № 273-ФЗ «Об образовании в Российской Федерации»</w:t>
      </w:r>
      <w:r w:rsidRPr="000D47B3">
        <w:rPr>
          <w:rFonts w:ascii="Times New Roman" w:eastAsia="Times New Roman" w:hAnsi="Times New Roman" w:cs="Times New Roman"/>
          <w:kern w:val="16"/>
          <w:sz w:val="24"/>
          <w:szCs w:val="24"/>
        </w:rPr>
        <w:t>;</w:t>
      </w:r>
    </w:p>
    <w:p w14:paraId="311A9341" w14:textId="77777777" w:rsidR="003D1DC8" w:rsidRPr="000D47B3" w:rsidRDefault="003D1DC8" w:rsidP="003D1D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47B3">
        <w:rPr>
          <w:rFonts w:ascii="Times New Roman" w:eastAsia="Times New Roman" w:hAnsi="Times New Roman" w:cs="Times New Roman"/>
          <w:kern w:val="16"/>
          <w:sz w:val="24"/>
          <w:szCs w:val="24"/>
        </w:rPr>
        <w:t>• Концепция Национальной программы повышения уровня финансовой грамотности населения РФ;</w:t>
      </w:r>
    </w:p>
    <w:p w14:paraId="638FF276" w14:textId="77777777" w:rsidR="003D1DC8" w:rsidRPr="000D47B3" w:rsidRDefault="003D1DC8" w:rsidP="003D1D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47B3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• </w:t>
      </w:r>
      <w:r w:rsidRPr="000D47B3">
        <w:rPr>
          <w:rFonts w:ascii="Times New Roman" w:hAnsi="Times New Roman" w:cs="Times New Roman"/>
          <w:sz w:val="24"/>
          <w:szCs w:val="24"/>
        </w:rPr>
        <w:t>Проект Минфина России «Содействие повышению уровня финансовой грамотности населения и развитию финансового образования в РФ».</w:t>
      </w:r>
    </w:p>
    <w:p w14:paraId="24558E82" w14:textId="77777777" w:rsidR="003D1DC8" w:rsidRPr="000D47B3" w:rsidRDefault="003D1DC8" w:rsidP="003D1D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7B3">
        <w:rPr>
          <w:rFonts w:ascii="Times New Roman" w:hAnsi="Times New Roman" w:cs="Times New Roman"/>
          <w:sz w:val="24"/>
          <w:szCs w:val="24"/>
        </w:rPr>
        <w:t xml:space="preserve">• Федеральный государственный образовательный стандарт основного общего образования, утвержденный </w:t>
      </w:r>
      <w:proofErr w:type="gramStart"/>
      <w:r w:rsidRPr="000D47B3">
        <w:rPr>
          <w:rFonts w:ascii="Times New Roman" w:hAnsi="Times New Roman" w:cs="Times New Roman"/>
          <w:sz w:val="24"/>
          <w:szCs w:val="24"/>
        </w:rPr>
        <w:t>приказом  Минобрнауки</w:t>
      </w:r>
      <w:proofErr w:type="gramEnd"/>
      <w:r w:rsidRPr="000D47B3">
        <w:rPr>
          <w:rFonts w:ascii="Times New Roman" w:hAnsi="Times New Roman" w:cs="Times New Roman"/>
          <w:sz w:val="24"/>
          <w:szCs w:val="24"/>
        </w:rPr>
        <w:t xml:space="preserve"> России от 17.12.2010 № 1897 (с изменениями и дополнениями от 29.12.2014 №1644, от 31.12.2015 №1577);</w:t>
      </w:r>
    </w:p>
    <w:p w14:paraId="0148CB73" w14:textId="77777777" w:rsidR="003D1DC8" w:rsidRPr="000D47B3" w:rsidRDefault="003D1DC8" w:rsidP="003D1D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7B3">
        <w:rPr>
          <w:rFonts w:ascii="Times New Roman" w:hAnsi="Times New Roman" w:cs="Times New Roman"/>
          <w:sz w:val="24"/>
          <w:szCs w:val="24"/>
        </w:rPr>
        <w:t xml:space="preserve">• Авторская программа по финансовой грамотности. 8–9 классы </w:t>
      </w:r>
      <w:proofErr w:type="spellStart"/>
      <w:r w:rsidRPr="000D47B3">
        <w:rPr>
          <w:rFonts w:ascii="Times New Roman" w:hAnsi="Times New Roman" w:cs="Times New Roman"/>
          <w:sz w:val="24"/>
          <w:szCs w:val="24"/>
        </w:rPr>
        <w:t>общеобразоват.орг</w:t>
      </w:r>
      <w:proofErr w:type="spellEnd"/>
      <w:r w:rsidRPr="000D47B3">
        <w:rPr>
          <w:rFonts w:ascii="Times New Roman" w:hAnsi="Times New Roman" w:cs="Times New Roman"/>
          <w:sz w:val="24"/>
          <w:szCs w:val="24"/>
        </w:rPr>
        <w:t xml:space="preserve">. Авторы программы: Е. Б. Лавренова, О. И. Рязанова, И. В. </w:t>
      </w:r>
      <w:proofErr w:type="spellStart"/>
      <w:r w:rsidRPr="000D47B3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0D47B3">
        <w:rPr>
          <w:rFonts w:ascii="Times New Roman" w:hAnsi="Times New Roman" w:cs="Times New Roman"/>
          <w:sz w:val="24"/>
          <w:szCs w:val="24"/>
        </w:rPr>
        <w:t>. М.: «ВИТА-ПРЕСС» - 2017.</w:t>
      </w:r>
    </w:p>
    <w:p w14:paraId="60B1B36C" w14:textId="77777777" w:rsidR="003D1DC8" w:rsidRPr="000D47B3" w:rsidRDefault="003D1DC8" w:rsidP="003D1D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7B3">
        <w:rPr>
          <w:rFonts w:ascii="Times New Roman" w:hAnsi="Times New Roman" w:cs="Times New Roman"/>
          <w:sz w:val="24"/>
          <w:szCs w:val="24"/>
        </w:rPr>
        <w:t xml:space="preserve">• Основная образовательная программа основного общего образования МАОУ "Школа №1" КГО </w:t>
      </w:r>
    </w:p>
    <w:p w14:paraId="1C3D1C5E" w14:textId="77777777" w:rsidR="003D1DC8" w:rsidRPr="000D47B3" w:rsidRDefault="003D1DC8" w:rsidP="003D1D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7B3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14:paraId="6F75F0D4" w14:textId="77777777" w:rsidR="003D1DC8" w:rsidRPr="000D47B3" w:rsidRDefault="003D1DC8" w:rsidP="000D47B3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D47B3">
        <w:rPr>
          <w:rFonts w:ascii="Times New Roman" w:hAnsi="Times New Roman"/>
          <w:sz w:val="24"/>
          <w:szCs w:val="24"/>
        </w:rPr>
        <w:t>8 класс- 17 часов в год при 1 часе в 2 недели; 9 класс- 33 часа в год при 1 часе в неделю.</w:t>
      </w:r>
    </w:p>
    <w:p w14:paraId="1AA4D514" w14:textId="77777777" w:rsidR="003D1DC8" w:rsidRPr="000D47B3" w:rsidRDefault="003D1DC8" w:rsidP="003D1DC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47B3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 освоения учебного предмета</w:t>
      </w:r>
    </w:p>
    <w:p w14:paraId="408F0EA6" w14:textId="77777777" w:rsidR="003D1DC8" w:rsidRPr="000D47B3" w:rsidRDefault="003D1DC8" w:rsidP="003D1D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7B3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0D47B3">
        <w:rPr>
          <w:rFonts w:ascii="Times New Roman" w:hAnsi="Times New Roman" w:cs="Times New Roman"/>
          <w:sz w:val="24"/>
          <w:szCs w:val="24"/>
        </w:rPr>
        <w:t xml:space="preserve"> изучения курса «Финансовая грамотность» являются:</w:t>
      </w:r>
    </w:p>
    <w:p w14:paraId="4B31BA7D" w14:textId="77777777" w:rsidR="003D1DC8" w:rsidRPr="000D47B3" w:rsidRDefault="003D1DC8" w:rsidP="003D1D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7B3">
        <w:rPr>
          <w:rFonts w:ascii="Times New Roman" w:hAnsi="Times New Roman" w:cs="Times New Roman"/>
          <w:sz w:val="24"/>
          <w:szCs w:val="24"/>
        </w:rPr>
        <w:t>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14:paraId="4DCC327D" w14:textId="77777777" w:rsidR="003D1DC8" w:rsidRPr="000D47B3" w:rsidRDefault="003D1DC8" w:rsidP="003D1D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7B3">
        <w:rPr>
          <w:rFonts w:ascii="Times New Roman" w:hAnsi="Times New Roman" w:cs="Times New Roman"/>
          <w:sz w:val="24"/>
          <w:szCs w:val="24"/>
        </w:rPr>
        <w:t>- понимание и правильное использование экономических терминов;</w:t>
      </w:r>
    </w:p>
    <w:p w14:paraId="2DB9C086" w14:textId="77777777" w:rsidR="003D1DC8" w:rsidRPr="000D47B3" w:rsidRDefault="003D1DC8" w:rsidP="003D1D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7B3">
        <w:rPr>
          <w:rFonts w:ascii="Times New Roman" w:hAnsi="Times New Roman" w:cs="Times New Roman"/>
          <w:sz w:val="24"/>
          <w:szCs w:val="24"/>
        </w:rPr>
        <w:t xml:space="preserve">- освоение приёмов работы с экономической информацией, её осмысление; проведение простых финансовых расчётов; </w:t>
      </w:r>
    </w:p>
    <w:p w14:paraId="4A1BA9B9" w14:textId="77777777" w:rsidR="003D1DC8" w:rsidRPr="000D47B3" w:rsidRDefault="003D1DC8" w:rsidP="003D1D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7B3">
        <w:rPr>
          <w:rFonts w:ascii="Times New Roman" w:hAnsi="Times New Roman" w:cs="Times New Roman"/>
          <w:sz w:val="24"/>
          <w:szCs w:val="24"/>
        </w:rPr>
        <w:t>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14:paraId="224AFE44" w14:textId="77777777" w:rsidR="003D1DC8" w:rsidRPr="000D47B3" w:rsidRDefault="003D1DC8" w:rsidP="003D1D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7B3">
        <w:rPr>
          <w:rFonts w:ascii="Times New Roman" w:hAnsi="Times New Roman" w:cs="Times New Roman"/>
          <w:sz w:val="24"/>
          <w:szCs w:val="24"/>
        </w:rPr>
        <w:t>- 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14:paraId="32094B4C" w14:textId="77777777" w:rsidR="003D1DC8" w:rsidRPr="000D47B3" w:rsidRDefault="003D1DC8" w:rsidP="003D1D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7B3">
        <w:rPr>
          <w:rFonts w:ascii="Times New Roman" w:hAnsi="Times New Roman" w:cs="Times New Roman"/>
          <w:sz w:val="24"/>
          <w:szCs w:val="24"/>
        </w:rPr>
        <w:t>-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14:paraId="299A7F39" w14:textId="3166EE6B" w:rsidR="003B5B5F" w:rsidRPr="000D47B3" w:rsidRDefault="003B5B5F">
      <w:pPr>
        <w:rPr>
          <w:sz w:val="24"/>
          <w:szCs w:val="24"/>
        </w:rPr>
      </w:pPr>
    </w:p>
    <w:p w14:paraId="23321CC0" w14:textId="77777777" w:rsidR="000D47B3" w:rsidRPr="000D47B3" w:rsidRDefault="000D47B3" w:rsidP="000D47B3">
      <w:pPr>
        <w:spacing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0D47B3">
        <w:rPr>
          <w:rFonts w:ascii="Times New Roman" w:hAnsi="Times New Roman"/>
          <w:b/>
          <w:sz w:val="24"/>
          <w:szCs w:val="24"/>
        </w:rPr>
        <w:t>Формы промежуточной аттестации обучающихся</w:t>
      </w:r>
    </w:p>
    <w:p w14:paraId="5485B5EF" w14:textId="77777777" w:rsidR="000D47B3" w:rsidRPr="000D47B3" w:rsidRDefault="000D47B3" w:rsidP="000D47B3">
      <w:pPr>
        <w:spacing w:after="0" w:line="240" w:lineRule="auto"/>
        <w:ind w:right="260" w:firstLine="711"/>
        <w:jc w:val="both"/>
        <w:rPr>
          <w:rFonts w:ascii="Times New Roman" w:eastAsia="Times New Roman" w:hAnsi="Times New Roman" w:cstheme="minorBidi"/>
          <w:sz w:val="24"/>
          <w:szCs w:val="24"/>
        </w:rPr>
      </w:pPr>
      <w:r w:rsidRPr="000D47B3">
        <w:rPr>
          <w:rFonts w:ascii="Times New Roman" w:eastAsia="Times New Roman" w:hAnsi="Times New Roman"/>
          <w:sz w:val="24"/>
          <w:szCs w:val="24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обучающихся. Все формы аттестации проводятся во время учебных занятий: в рамках учебного расписания. Продолжительность контрольного мероприятия не должна превышать времени, </w:t>
      </w:r>
      <w:r w:rsidRPr="000D47B3">
        <w:rPr>
          <w:rFonts w:ascii="Times New Roman" w:eastAsia="Times New Roman" w:hAnsi="Times New Roman"/>
          <w:sz w:val="24"/>
          <w:szCs w:val="24"/>
        </w:rPr>
        <w:lastRenderedPageBreak/>
        <w:t>отведенного на 1-2 урока, и проводится не ранее второго урока и не позднее четвертого урока.</w:t>
      </w:r>
    </w:p>
    <w:p w14:paraId="28A176E7" w14:textId="77777777" w:rsidR="000D47B3" w:rsidRPr="000D47B3" w:rsidRDefault="000D47B3" w:rsidP="000D47B3">
      <w:pPr>
        <w:spacing w:after="0" w:line="240" w:lineRule="auto"/>
        <w:ind w:right="260" w:firstLine="711"/>
        <w:jc w:val="both"/>
        <w:rPr>
          <w:rFonts w:ascii="Times New Roman" w:eastAsia="Times New Roman" w:hAnsi="Times New Roman"/>
          <w:sz w:val="24"/>
          <w:szCs w:val="24"/>
        </w:rPr>
      </w:pPr>
      <w:r w:rsidRPr="000D47B3">
        <w:rPr>
          <w:rFonts w:ascii="Times New Roman" w:eastAsia="Times New Roman" w:hAnsi="Times New Roman"/>
          <w:sz w:val="24"/>
          <w:szCs w:val="24"/>
        </w:rPr>
        <w:t>Текущая и промежуточная аттестация осуществляются в соответствии с локальным актом МАОУ "Школа №1" КГО «Положение о формах, периодичности и порядке текущего контроля успеваемости и промежуточной аттестации обучающихся».</w:t>
      </w:r>
    </w:p>
    <w:p w14:paraId="555B5708" w14:textId="77777777" w:rsidR="000D47B3" w:rsidRPr="000D47B3" w:rsidRDefault="000D47B3" w:rsidP="000D47B3">
      <w:pPr>
        <w:spacing w:after="0" w:line="240" w:lineRule="auto"/>
        <w:ind w:right="260" w:firstLine="711"/>
        <w:jc w:val="both"/>
        <w:rPr>
          <w:rFonts w:ascii="Times New Roman" w:eastAsia="Times New Roman" w:hAnsi="Times New Roman"/>
          <w:sz w:val="24"/>
          <w:szCs w:val="24"/>
        </w:rPr>
      </w:pPr>
      <w:r w:rsidRPr="000D47B3">
        <w:rPr>
          <w:rFonts w:ascii="Times New Roman" w:eastAsia="Times New Roman" w:hAnsi="Times New Roman"/>
          <w:sz w:val="24"/>
          <w:szCs w:val="24"/>
        </w:rPr>
        <w:t>Государственная (итоговая) аттестация выпускников IX классов проводится в сроки, установленные Министерством просвещения Российской Федерации.</w:t>
      </w:r>
    </w:p>
    <w:p w14:paraId="2C26A2F4" w14:textId="77777777" w:rsidR="000D47B3" w:rsidRPr="000D47B3" w:rsidRDefault="000D47B3" w:rsidP="000D47B3">
      <w:pPr>
        <w:spacing w:after="0" w:line="240" w:lineRule="auto"/>
        <w:ind w:right="260" w:firstLine="711"/>
        <w:jc w:val="both"/>
        <w:rPr>
          <w:rFonts w:ascii="Times New Roman" w:eastAsia="Times New Roman" w:hAnsi="Times New Roman"/>
          <w:sz w:val="24"/>
          <w:szCs w:val="24"/>
        </w:rPr>
      </w:pPr>
      <w:r w:rsidRPr="000D47B3">
        <w:rPr>
          <w:rFonts w:ascii="Times New Roman" w:eastAsia="Times New Roman" w:hAnsi="Times New Roman"/>
          <w:sz w:val="24"/>
          <w:szCs w:val="24"/>
        </w:rPr>
        <w:t>Промежуточная аттестация в V-VIII классах проводится в конце учебного года в различных формах, соответствующих специфике учебного предмета. Содержание контрольных работ должно соответствовать требованиям Федерального государственного образовательного стандарта, рабочей программе, тематическому планированию учителя-предметника.</w:t>
      </w:r>
      <w:bookmarkEnd w:id="0"/>
    </w:p>
    <w:sectPr w:rsidR="000D47B3" w:rsidRPr="000D4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32D67"/>
    <w:multiLevelType w:val="hybridMultilevel"/>
    <w:tmpl w:val="2C90F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C72"/>
    <w:rsid w:val="000D47B3"/>
    <w:rsid w:val="003B5B5F"/>
    <w:rsid w:val="003D1DC8"/>
    <w:rsid w:val="00B4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B7820"/>
  <w15:chartTrackingRefBased/>
  <w15:docId w15:val="{4A3A3F60-1889-4F3E-A4DF-D20C8727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D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1DC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D1DC8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3D1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1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апр</dc:creator>
  <cp:keywords/>
  <dc:description/>
  <cp:lastModifiedBy>lenovo</cp:lastModifiedBy>
  <cp:revision>3</cp:revision>
  <dcterms:created xsi:type="dcterms:W3CDTF">2021-02-08T12:11:00Z</dcterms:created>
  <dcterms:modified xsi:type="dcterms:W3CDTF">2021-02-26T01:25:00Z</dcterms:modified>
</cp:coreProperties>
</file>